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242F7" w14:textId="77777777" w:rsidR="00D7502F" w:rsidRPr="00407AAF" w:rsidRDefault="00D7502F" w:rsidP="00D7502F">
      <w:pPr>
        <w:pStyle w:val="Heading2"/>
        <w:spacing w:before="0" w:after="0"/>
        <w:ind w:right="-120"/>
        <w:jc w:val="center"/>
        <w:rPr>
          <w:rFonts w:ascii="Cambria" w:hAnsi="Cambria" w:cs="Arial"/>
          <w:sz w:val="24"/>
          <w:szCs w:val="24"/>
        </w:rPr>
      </w:pPr>
      <w:bookmarkStart w:id="0" w:name="_GoBack"/>
      <w:r>
        <w:rPr>
          <w:rFonts w:ascii="Cambria" w:hAnsi="Cambria"/>
          <w:noProof/>
          <w:sz w:val="24"/>
          <w:szCs w:val="24"/>
          <w:lang w:val="en-US"/>
        </w:rPr>
        <w:drawing>
          <wp:anchor distT="0" distB="0" distL="114300" distR="114300" simplePos="0" relativeHeight="251660288" behindDoc="1" locked="0" layoutInCell="1" allowOverlap="1" wp14:anchorId="72A30FA1" wp14:editId="5154228B">
            <wp:simplePos x="0" y="0"/>
            <wp:positionH relativeFrom="column">
              <wp:posOffset>4229100</wp:posOffset>
            </wp:positionH>
            <wp:positionV relativeFrom="paragraph">
              <wp:posOffset>-571500</wp:posOffset>
            </wp:positionV>
            <wp:extent cx="1024255" cy="1038225"/>
            <wp:effectExtent l="0" t="0" r="0" b="3175"/>
            <wp:wrapTight wrapText="bothSides">
              <wp:wrapPolygon edited="0">
                <wp:start x="0" y="0"/>
                <wp:lineTo x="0" y="21138"/>
                <wp:lineTo x="20890" y="21138"/>
                <wp:lineTo x="20890" y="0"/>
                <wp:lineTo x="0" y="0"/>
              </wp:wrapPolygon>
            </wp:wrapTight>
            <wp:docPr id="3" name="Picture 2" descr="Description: http://www.thedrum.co.uk/uploads/news/old/20363/master.university_edinbur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ttp://www.thedrum.co.uk/uploads/news/old/20363/master.university_edinburgh.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4255" cy="10382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053FD9BF" w14:textId="77777777" w:rsidR="00D7502F" w:rsidRPr="00407AAF" w:rsidRDefault="00D7502F" w:rsidP="00D7502F">
      <w:pPr>
        <w:jc w:val="center"/>
        <w:rPr>
          <w:rFonts w:ascii="Cambria" w:eastAsia="MS Mincho" w:hAnsi="Cambria" w:cs="Arial"/>
          <w:b/>
          <w:szCs w:val="24"/>
          <w:u w:val="single"/>
          <w:lang w:eastAsia="ja-JP"/>
        </w:rPr>
      </w:pPr>
      <w:r w:rsidRPr="00407AAF">
        <w:rPr>
          <w:rFonts w:ascii="Cambria" w:eastAsia="MS Mincho" w:hAnsi="Cambria" w:cs="Arial"/>
          <w:b/>
          <w:szCs w:val="24"/>
          <w:u w:val="single"/>
          <w:lang w:eastAsia="ja-JP"/>
        </w:rPr>
        <w:t>Research Study Participant Consent Form</w:t>
      </w:r>
    </w:p>
    <w:p w14:paraId="7D9129F5" w14:textId="77777777" w:rsidR="00D7502F" w:rsidRPr="00407AAF" w:rsidRDefault="00D7502F" w:rsidP="00D7502F">
      <w:pPr>
        <w:pStyle w:val="Heading2"/>
        <w:tabs>
          <w:tab w:val="left" w:pos="7560"/>
        </w:tabs>
        <w:spacing w:before="0" w:after="0"/>
        <w:ind w:right="-120"/>
        <w:rPr>
          <w:rFonts w:ascii="Cambria" w:hAnsi="Cambria" w:cs="Arial"/>
          <w:caps/>
          <w:sz w:val="24"/>
          <w:szCs w:val="24"/>
        </w:rPr>
      </w:pPr>
    </w:p>
    <w:p w14:paraId="45039756" w14:textId="77777777" w:rsidR="00D7502F" w:rsidRPr="00407AAF" w:rsidRDefault="00D7502F" w:rsidP="00D7502F">
      <w:pPr>
        <w:rPr>
          <w:rFonts w:ascii="Cambria" w:hAnsi="Cambria"/>
          <w:szCs w:val="24"/>
        </w:rPr>
      </w:pPr>
    </w:p>
    <w:p w14:paraId="35D1977C" w14:textId="77777777" w:rsidR="00D7502F" w:rsidRPr="00407AAF" w:rsidRDefault="00D7502F" w:rsidP="00D7502F">
      <w:pPr>
        <w:rPr>
          <w:rFonts w:ascii="Cambria" w:eastAsia="MS Mincho" w:hAnsi="Cambria" w:cs="Arial"/>
          <w:szCs w:val="24"/>
          <w:lang w:eastAsia="ja-JP"/>
        </w:rPr>
      </w:pPr>
      <w:r w:rsidRPr="00407AAF">
        <w:rPr>
          <w:rFonts w:ascii="Cambria" w:eastAsia="MS Mincho" w:hAnsi="Cambria" w:cs="Arial"/>
          <w:b/>
          <w:szCs w:val="24"/>
          <w:lang w:eastAsia="ja-JP"/>
        </w:rPr>
        <w:t>RESEARCHER:</w:t>
      </w:r>
      <w:r w:rsidRPr="00407AAF">
        <w:rPr>
          <w:rFonts w:ascii="Cambria" w:eastAsia="MS Mincho" w:hAnsi="Cambria" w:cs="Arial"/>
          <w:szCs w:val="24"/>
          <w:lang w:eastAsia="ja-JP"/>
        </w:rPr>
        <w:t xml:space="preserve"> </w:t>
      </w:r>
      <w:proofErr w:type="spellStart"/>
      <w:r w:rsidRPr="00407AAF">
        <w:rPr>
          <w:rFonts w:ascii="Cambria" w:eastAsia="MS Mincho" w:hAnsi="Cambria" w:cs="Arial"/>
          <w:szCs w:val="24"/>
          <w:lang w:eastAsia="ja-JP"/>
        </w:rPr>
        <w:t>Dr.</w:t>
      </w:r>
      <w:proofErr w:type="spellEnd"/>
      <w:r w:rsidRPr="00407AAF">
        <w:rPr>
          <w:rFonts w:ascii="Cambria" w:eastAsia="MS Mincho" w:hAnsi="Cambria" w:cs="Arial"/>
          <w:szCs w:val="24"/>
          <w:lang w:eastAsia="ja-JP"/>
        </w:rPr>
        <w:t xml:space="preserve"> Nicola Galloway</w:t>
      </w:r>
    </w:p>
    <w:p w14:paraId="44AD3056" w14:textId="77777777" w:rsidR="00D7502F" w:rsidRPr="00407AAF" w:rsidRDefault="00D7502F" w:rsidP="00D7502F">
      <w:pPr>
        <w:rPr>
          <w:rFonts w:ascii="Cambria" w:hAnsi="Cambria"/>
          <w:szCs w:val="24"/>
        </w:rPr>
      </w:pPr>
      <w:r w:rsidRPr="00407AAF">
        <w:rPr>
          <w:rFonts w:ascii="Cambria" w:eastAsia="MS Mincho" w:hAnsi="Cambria" w:cs="Arial"/>
          <w:b/>
          <w:szCs w:val="24"/>
          <w:lang w:eastAsia="ja-JP"/>
        </w:rPr>
        <w:t>INSTITUTION:</w:t>
      </w:r>
      <w:r w:rsidRPr="00407AAF">
        <w:rPr>
          <w:rFonts w:ascii="Cambria" w:eastAsia="MS Mincho" w:hAnsi="Cambria" w:cs="Arial"/>
          <w:szCs w:val="24"/>
          <w:lang w:eastAsia="ja-JP"/>
        </w:rPr>
        <w:t xml:space="preserve"> University of Edinburgh </w:t>
      </w:r>
    </w:p>
    <w:p w14:paraId="4324273D" w14:textId="77777777" w:rsidR="00D7502F" w:rsidRPr="00CA0277" w:rsidRDefault="00D7502F" w:rsidP="00D7502F">
      <w:pPr>
        <w:autoSpaceDE w:val="0"/>
        <w:autoSpaceDN w:val="0"/>
        <w:adjustRightInd w:val="0"/>
        <w:rPr>
          <w:rFonts w:asciiTheme="minorHAnsi" w:hAnsiTheme="minorHAnsi" w:cs="Arial"/>
          <w:i/>
          <w:szCs w:val="24"/>
          <w:lang w:eastAsia="ja-JP"/>
        </w:rPr>
      </w:pPr>
      <w:r w:rsidRPr="00407AAF">
        <w:rPr>
          <w:rFonts w:ascii="Cambria" w:eastAsia="MS Mincho" w:hAnsi="Cambria" w:cs="Arial"/>
          <w:b/>
          <w:szCs w:val="24"/>
          <w:lang w:eastAsia="ja-JP"/>
        </w:rPr>
        <w:t>PROJECT:</w:t>
      </w:r>
      <w:r w:rsidRPr="00407AAF">
        <w:rPr>
          <w:rFonts w:ascii="Cambria" w:eastAsia="MS Mincho" w:hAnsi="Cambria" w:cs="Arial"/>
          <w:szCs w:val="24"/>
          <w:lang w:eastAsia="ja-JP"/>
        </w:rPr>
        <w:t xml:space="preserve"> </w:t>
      </w:r>
      <w:r w:rsidRPr="00407AAF">
        <w:rPr>
          <w:rFonts w:ascii="Cambria" w:hAnsi="Cambria"/>
          <w:i/>
          <w:szCs w:val="24"/>
        </w:rPr>
        <w:t xml:space="preserve"> </w:t>
      </w:r>
      <w:r w:rsidRPr="00CA0277">
        <w:rPr>
          <w:rFonts w:asciiTheme="minorHAnsi" w:hAnsiTheme="minorHAnsi" w:cs="Arial"/>
          <w:i/>
          <w:szCs w:val="24"/>
          <w:lang w:eastAsia="ja-JP"/>
        </w:rPr>
        <w:t>Internationalisation, Higher Education and the growing demand for English: an</w:t>
      </w:r>
    </w:p>
    <w:p w14:paraId="5D021A63" w14:textId="77777777" w:rsidR="00D7502F" w:rsidRPr="00CA0277" w:rsidRDefault="00D7502F" w:rsidP="00D7502F">
      <w:pPr>
        <w:autoSpaceDE w:val="0"/>
        <w:autoSpaceDN w:val="0"/>
        <w:adjustRightInd w:val="0"/>
        <w:rPr>
          <w:rFonts w:asciiTheme="minorHAnsi" w:hAnsiTheme="minorHAnsi" w:cs="Arial"/>
          <w:i/>
          <w:szCs w:val="24"/>
          <w:lang w:eastAsia="ja-JP"/>
        </w:rPr>
      </w:pPr>
      <w:proofErr w:type="gramStart"/>
      <w:r w:rsidRPr="00CA0277">
        <w:rPr>
          <w:rFonts w:asciiTheme="minorHAnsi" w:hAnsiTheme="minorHAnsi" w:cs="Arial"/>
          <w:i/>
          <w:szCs w:val="24"/>
          <w:lang w:eastAsia="ja-JP"/>
        </w:rPr>
        <w:t>investigation</w:t>
      </w:r>
      <w:proofErr w:type="gramEnd"/>
      <w:r w:rsidRPr="00CA0277">
        <w:rPr>
          <w:rFonts w:asciiTheme="minorHAnsi" w:hAnsiTheme="minorHAnsi" w:cs="Arial"/>
          <w:i/>
          <w:szCs w:val="24"/>
          <w:lang w:eastAsia="ja-JP"/>
        </w:rPr>
        <w:t xml:space="preserve"> into the global English Medium of Instruction (EMI) movement and the use of academic English as a Lingua Franca (ELF) in non-Anglophone Higher Education Institutes (HEI).</w:t>
      </w:r>
    </w:p>
    <w:p w14:paraId="34BB2FE4" w14:textId="77777777" w:rsidR="00D7502F" w:rsidRPr="00CA0277" w:rsidRDefault="00D7502F" w:rsidP="00D7502F">
      <w:pPr>
        <w:rPr>
          <w:rFonts w:asciiTheme="minorHAnsi" w:hAnsiTheme="minorHAnsi"/>
          <w:i/>
          <w:szCs w:val="24"/>
        </w:rPr>
      </w:pPr>
    </w:p>
    <w:p w14:paraId="0C291533" w14:textId="77777777" w:rsidR="00D7502F" w:rsidRPr="00CA0277" w:rsidRDefault="00D7502F" w:rsidP="00D7502F">
      <w:pPr>
        <w:rPr>
          <w:rFonts w:asciiTheme="minorHAnsi" w:eastAsia="MS Mincho" w:hAnsiTheme="minorHAnsi" w:cs="Arial"/>
          <w:szCs w:val="24"/>
          <w:lang w:eastAsia="ja-JP"/>
        </w:rPr>
      </w:pPr>
    </w:p>
    <w:p w14:paraId="1F1EF110" w14:textId="77777777" w:rsidR="00D7502F" w:rsidRPr="00CA0277" w:rsidRDefault="00D7502F" w:rsidP="00D7502F">
      <w:pPr>
        <w:rPr>
          <w:rFonts w:asciiTheme="minorHAnsi" w:hAnsiTheme="minorHAnsi" w:cs="Arial"/>
          <w:b/>
          <w:szCs w:val="24"/>
        </w:rPr>
      </w:pPr>
      <w:r w:rsidRPr="00CA0277">
        <w:rPr>
          <w:rFonts w:asciiTheme="minorHAnsi" w:hAnsiTheme="minorHAnsi" w:cs="Arial"/>
          <w:b/>
          <w:szCs w:val="24"/>
        </w:rPr>
        <w:t>INVITATION</w:t>
      </w:r>
    </w:p>
    <w:p w14:paraId="0112BABF" w14:textId="77777777" w:rsidR="00D7502F" w:rsidRPr="00CA0277" w:rsidRDefault="00D7502F" w:rsidP="00D7502F">
      <w:pPr>
        <w:rPr>
          <w:rFonts w:asciiTheme="minorHAnsi" w:hAnsiTheme="minorHAnsi"/>
          <w:szCs w:val="24"/>
        </w:rPr>
      </w:pPr>
      <w:r w:rsidRPr="00CA0277">
        <w:rPr>
          <w:rFonts w:asciiTheme="minorHAnsi" w:hAnsiTheme="minorHAnsi" w:cs="Arial"/>
          <w:szCs w:val="24"/>
        </w:rPr>
        <w:t>You are being asked to take part in a research study investigating</w:t>
      </w:r>
      <w:r w:rsidRPr="00CA0277">
        <w:rPr>
          <w:rFonts w:asciiTheme="minorHAnsi" w:hAnsiTheme="minorHAnsi"/>
          <w:szCs w:val="24"/>
        </w:rPr>
        <w:t xml:space="preserve"> EMI in non-Anglophone Higher Education Institutes. </w:t>
      </w:r>
      <w:r w:rsidRPr="00CA0277">
        <w:rPr>
          <w:rFonts w:asciiTheme="minorHAnsi" w:hAnsiTheme="minorHAnsi" w:cs="Arial"/>
          <w:szCs w:val="24"/>
        </w:rPr>
        <w:t>The globalisation of English has seen an increase in English education and education through English. Universities around the globe, including those in non-</w:t>
      </w:r>
      <w:proofErr w:type="spellStart"/>
      <w:r w:rsidRPr="00CA0277">
        <w:rPr>
          <w:rFonts w:asciiTheme="minorHAnsi" w:hAnsiTheme="minorHAnsi" w:cs="Arial"/>
          <w:szCs w:val="24"/>
        </w:rPr>
        <w:t>anglophone</w:t>
      </w:r>
      <w:proofErr w:type="spellEnd"/>
      <w:r w:rsidRPr="00CA0277">
        <w:rPr>
          <w:rFonts w:asciiTheme="minorHAnsi" w:hAnsiTheme="minorHAnsi" w:cs="Arial"/>
          <w:szCs w:val="24"/>
        </w:rPr>
        <w:t xml:space="preserve"> contexts, are part of this trend, offering programmes in English, despite having a non-native English speaking staff and student body. This has implications for the use of English as a lingua franca (ELF) in the academic domain and for teacher identity. </w:t>
      </w:r>
      <w:r w:rsidRPr="00CA0277">
        <w:rPr>
          <w:rFonts w:ascii="Cambria" w:hAnsi="Cambria" w:cs="Arial"/>
          <w:szCs w:val="24"/>
        </w:rPr>
        <w:t xml:space="preserve">This study also </w:t>
      </w:r>
      <w:proofErr w:type="gramStart"/>
      <w:r w:rsidRPr="00CA0277">
        <w:rPr>
          <w:rFonts w:ascii="Cambria" w:hAnsi="Cambria" w:cs="Arial"/>
          <w:szCs w:val="24"/>
        </w:rPr>
        <w:t>serves</w:t>
      </w:r>
      <w:proofErr w:type="gramEnd"/>
      <w:r w:rsidRPr="00CA0277">
        <w:rPr>
          <w:rFonts w:ascii="Cambria" w:hAnsi="Cambria" w:cs="Arial"/>
          <w:szCs w:val="24"/>
        </w:rPr>
        <w:t xml:space="preserve"> as a large-scale needs analysis of both staff and students’ needs in relation to EMI. </w:t>
      </w:r>
      <w:r>
        <w:rPr>
          <w:rFonts w:asciiTheme="minorHAnsi" w:hAnsiTheme="minorHAnsi" w:cs="Arial"/>
          <w:szCs w:val="24"/>
        </w:rPr>
        <w:t xml:space="preserve">It </w:t>
      </w:r>
      <w:r w:rsidRPr="00CA0277">
        <w:rPr>
          <w:rFonts w:asciiTheme="minorHAnsi" w:hAnsiTheme="minorHAnsi" w:cs="Arial"/>
          <w:szCs w:val="24"/>
        </w:rPr>
        <w:t>aims to explore:</w:t>
      </w:r>
    </w:p>
    <w:p w14:paraId="4692F340" w14:textId="77777777" w:rsidR="00D7502F" w:rsidRPr="00CA0277" w:rsidRDefault="00D7502F" w:rsidP="00D7502F">
      <w:pPr>
        <w:rPr>
          <w:rFonts w:asciiTheme="minorHAnsi" w:hAnsiTheme="minorHAnsi" w:cs="Arial"/>
          <w:szCs w:val="24"/>
        </w:rPr>
      </w:pPr>
    </w:p>
    <w:p w14:paraId="0E8AAB22" w14:textId="77777777" w:rsidR="00D7502F" w:rsidRPr="00CA0277" w:rsidRDefault="00D7502F" w:rsidP="00D7502F">
      <w:pPr>
        <w:rPr>
          <w:rFonts w:asciiTheme="minorHAnsi" w:hAnsiTheme="minorHAnsi" w:cs="Arial"/>
          <w:szCs w:val="24"/>
        </w:rPr>
      </w:pPr>
      <w:r w:rsidRPr="00CA0277">
        <w:rPr>
          <w:rFonts w:asciiTheme="minorHAnsi" w:hAnsiTheme="minorHAnsi" w:cs="Arial"/>
          <w:szCs w:val="24"/>
        </w:rPr>
        <w:t xml:space="preserve">(1) </w:t>
      </w:r>
      <w:proofErr w:type="gramStart"/>
      <w:r w:rsidRPr="00CA0277">
        <w:rPr>
          <w:rFonts w:asciiTheme="minorHAnsi" w:hAnsiTheme="minorHAnsi" w:cs="Arial"/>
          <w:szCs w:val="24"/>
        </w:rPr>
        <w:t>differing</w:t>
      </w:r>
      <w:proofErr w:type="gramEnd"/>
      <w:r w:rsidRPr="00CA0277">
        <w:rPr>
          <w:rFonts w:asciiTheme="minorHAnsi" w:hAnsiTheme="minorHAnsi" w:cs="Arial"/>
          <w:szCs w:val="24"/>
        </w:rPr>
        <w:t xml:space="preserve"> conceptualisations of internationalisation in higher education through policy analysis and observations; </w:t>
      </w:r>
    </w:p>
    <w:p w14:paraId="78D3DDDD" w14:textId="77777777" w:rsidR="00D7502F" w:rsidRDefault="00D7502F" w:rsidP="00D7502F">
      <w:pPr>
        <w:rPr>
          <w:rFonts w:asciiTheme="minorHAnsi" w:hAnsiTheme="minorHAnsi" w:cs="Arial"/>
          <w:szCs w:val="24"/>
        </w:rPr>
      </w:pPr>
      <w:r w:rsidRPr="00CA0277">
        <w:rPr>
          <w:rFonts w:asciiTheme="minorHAnsi" w:hAnsiTheme="minorHAnsi" w:cs="Arial"/>
          <w:szCs w:val="24"/>
        </w:rPr>
        <w:t xml:space="preserve">(2) </w:t>
      </w:r>
      <w:proofErr w:type="gramStart"/>
      <w:r w:rsidRPr="00CA0277">
        <w:rPr>
          <w:rFonts w:asciiTheme="minorHAnsi" w:hAnsiTheme="minorHAnsi" w:cs="Arial"/>
          <w:szCs w:val="24"/>
        </w:rPr>
        <w:t>how</w:t>
      </w:r>
      <w:proofErr w:type="gramEnd"/>
      <w:r w:rsidRPr="00CA0277">
        <w:rPr>
          <w:rFonts w:asciiTheme="minorHAnsi" w:hAnsiTheme="minorHAnsi" w:cs="Arial"/>
          <w:szCs w:val="24"/>
        </w:rPr>
        <w:t xml:space="preserve"> English, and EMI, is both used and viewed by staff and students’ via questionnaires, interviews and focus groups;</w:t>
      </w:r>
    </w:p>
    <w:p w14:paraId="72F34F0F" w14:textId="77777777" w:rsidR="00FB431B" w:rsidRPr="00CA0277" w:rsidRDefault="00FB431B" w:rsidP="00D7502F">
      <w:pPr>
        <w:rPr>
          <w:rFonts w:asciiTheme="minorHAnsi" w:hAnsiTheme="minorHAnsi" w:cs="Arial"/>
          <w:szCs w:val="24"/>
        </w:rPr>
      </w:pPr>
    </w:p>
    <w:p w14:paraId="7B2CE250" w14:textId="77777777" w:rsidR="00FB431B" w:rsidRPr="004F3634" w:rsidRDefault="00FB431B" w:rsidP="00FB431B">
      <w:pPr>
        <w:rPr>
          <w:rFonts w:ascii="Cambria" w:eastAsia="MS Mincho" w:hAnsi="Cambria" w:cs="Arial"/>
          <w:i/>
          <w:color w:val="000000"/>
          <w:szCs w:val="24"/>
          <w:lang w:eastAsia="ja-JP"/>
        </w:rPr>
      </w:pPr>
      <w:r w:rsidRPr="004F3634">
        <w:rPr>
          <w:rFonts w:ascii="Cambria" w:hAnsi="Cambria" w:cs="Arial"/>
          <w:color w:val="000000"/>
          <w:szCs w:val="24"/>
        </w:rPr>
        <w:t xml:space="preserve">The </w:t>
      </w:r>
      <w:proofErr w:type="gramStart"/>
      <w:r w:rsidRPr="004F3634">
        <w:rPr>
          <w:rFonts w:ascii="Cambria" w:hAnsi="Cambria" w:cs="Arial"/>
          <w:color w:val="000000"/>
          <w:szCs w:val="24"/>
        </w:rPr>
        <w:t>project has been funded by The British Council</w:t>
      </w:r>
      <w:proofErr w:type="gramEnd"/>
      <w:r w:rsidRPr="004F3634">
        <w:rPr>
          <w:rFonts w:ascii="Cambria" w:hAnsi="Cambria" w:cs="Arial"/>
          <w:color w:val="000000"/>
          <w:szCs w:val="24"/>
        </w:rPr>
        <w:t xml:space="preserve"> and the results will be written up as a report and published as part of the British Council Research Papers series online. </w:t>
      </w:r>
      <w:r w:rsidRPr="004F3634">
        <w:rPr>
          <w:rFonts w:ascii="Cambria" w:eastAsia="MS Mincho" w:hAnsi="Cambria" w:cs="Arial"/>
          <w:bCs/>
          <w:color w:val="000000"/>
          <w:szCs w:val="24"/>
        </w:rPr>
        <w:t xml:space="preserve">The report will address questions such as, </w:t>
      </w:r>
      <w:proofErr w:type="gramStart"/>
      <w:r w:rsidRPr="004F3634">
        <w:rPr>
          <w:rFonts w:ascii="Cambria" w:eastAsia="MS Mincho" w:hAnsi="Cambria" w:cs="Arial"/>
          <w:bCs/>
          <w:i/>
          <w:color w:val="000000"/>
          <w:szCs w:val="24"/>
        </w:rPr>
        <w:t>What</w:t>
      </w:r>
      <w:proofErr w:type="gramEnd"/>
      <w:r w:rsidRPr="004F3634">
        <w:rPr>
          <w:rFonts w:ascii="Cambria" w:eastAsia="MS Mincho" w:hAnsi="Cambria" w:cs="Arial"/>
          <w:bCs/>
          <w:i/>
          <w:color w:val="000000"/>
          <w:szCs w:val="24"/>
        </w:rPr>
        <w:t xml:space="preserve"> does the spread of EMI mean for university teaching staff? Do staff and students feel enfranchised by the use of EMI? Are there any particular training needs? What does the spread of EMI mean for educational policy?</w:t>
      </w:r>
      <w:r w:rsidRPr="004F3634">
        <w:rPr>
          <w:rFonts w:ascii="Cambria" w:eastAsia="MS Mincho" w:hAnsi="Cambria" w:cs="Arial"/>
          <w:bCs/>
          <w:color w:val="000000"/>
          <w:szCs w:val="24"/>
        </w:rPr>
        <w:t xml:space="preserve"> It is hoped that the report, and the teaching materials, will enable the institutions to evaluate whether they are fit for purpose or whether the use of EMI requires additional skills training.</w:t>
      </w:r>
    </w:p>
    <w:p w14:paraId="03F31E9D" w14:textId="77777777" w:rsidR="00D7502F" w:rsidRPr="00CA0277" w:rsidRDefault="00D7502F" w:rsidP="00D7502F">
      <w:pPr>
        <w:rPr>
          <w:rFonts w:asciiTheme="minorHAnsi" w:hAnsiTheme="minorHAnsi" w:cs="Arial"/>
          <w:szCs w:val="24"/>
        </w:rPr>
      </w:pPr>
    </w:p>
    <w:p w14:paraId="20EA10C7" w14:textId="77777777" w:rsidR="00D7502F" w:rsidRPr="00407AAF" w:rsidRDefault="00D7502F" w:rsidP="00D7502F">
      <w:pPr>
        <w:rPr>
          <w:rFonts w:ascii="Cambria" w:eastAsia="MS Mincho" w:hAnsi="Cambria" w:cs="Arial"/>
          <w:i/>
          <w:szCs w:val="24"/>
          <w:lang w:eastAsia="ja-JP"/>
        </w:rPr>
      </w:pPr>
    </w:p>
    <w:p w14:paraId="4E926E6B" w14:textId="77777777" w:rsidR="00D7502F" w:rsidRPr="00407AAF" w:rsidRDefault="00D7502F" w:rsidP="00D7502F">
      <w:pPr>
        <w:rPr>
          <w:rFonts w:ascii="Cambria" w:hAnsi="Cambria" w:cs="Arial"/>
          <w:b/>
          <w:szCs w:val="24"/>
        </w:rPr>
      </w:pPr>
      <w:r w:rsidRPr="00407AAF">
        <w:rPr>
          <w:rFonts w:ascii="Cambria" w:hAnsi="Cambria" w:cs="Arial"/>
          <w:b/>
          <w:szCs w:val="24"/>
        </w:rPr>
        <w:t>WHAT WILL HAPPEN</w:t>
      </w:r>
    </w:p>
    <w:p w14:paraId="62A2EDB0" w14:textId="77777777" w:rsidR="00D7502F" w:rsidRPr="00407AAF" w:rsidRDefault="00D7502F" w:rsidP="00D7502F">
      <w:pPr>
        <w:rPr>
          <w:rFonts w:ascii="Cambria" w:hAnsi="Cambria" w:cs="Arial"/>
          <w:szCs w:val="24"/>
        </w:rPr>
      </w:pPr>
      <w:r w:rsidRPr="00407AAF">
        <w:rPr>
          <w:rFonts w:ascii="Cambria" w:hAnsi="Cambria" w:cs="Arial"/>
          <w:szCs w:val="24"/>
        </w:rPr>
        <w:t>If you agree to participate in this study, you will be asked to</w:t>
      </w:r>
      <w:r w:rsidR="00FB431B">
        <w:rPr>
          <w:rFonts w:ascii="Cambria" w:hAnsi="Cambria" w:cs="Arial"/>
          <w:szCs w:val="24"/>
        </w:rPr>
        <w:t xml:space="preserve"> do</w:t>
      </w:r>
      <w:r w:rsidRPr="00407AAF">
        <w:rPr>
          <w:rFonts w:ascii="Cambria" w:hAnsi="Cambria" w:cs="Arial"/>
          <w:szCs w:val="24"/>
        </w:rPr>
        <w:t>:</w:t>
      </w:r>
    </w:p>
    <w:p w14:paraId="1F856B95" w14:textId="77777777" w:rsidR="00D7502F" w:rsidRPr="00407AAF" w:rsidRDefault="00D7502F" w:rsidP="00D7502F">
      <w:pPr>
        <w:numPr>
          <w:ilvl w:val="0"/>
          <w:numId w:val="1"/>
        </w:numPr>
        <w:rPr>
          <w:rFonts w:ascii="Cambria" w:eastAsia="MS Mincho" w:hAnsi="Cambria" w:cs="Arial"/>
          <w:szCs w:val="24"/>
          <w:lang w:eastAsia="ja-JP"/>
        </w:rPr>
      </w:pPr>
      <w:proofErr w:type="gramStart"/>
      <w:r w:rsidRPr="00407AAF">
        <w:rPr>
          <w:rFonts w:ascii="Cambria" w:hAnsi="Cambria" w:cs="Arial"/>
          <w:szCs w:val="24"/>
        </w:rPr>
        <w:t>complete</w:t>
      </w:r>
      <w:proofErr w:type="gramEnd"/>
      <w:r w:rsidRPr="00407AAF">
        <w:rPr>
          <w:rFonts w:ascii="Cambria" w:hAnsi="Cambria" w:cs="Arial"/>
          <w:szCs w:val="24"/>
        </w:rPr>
        <w:t xml:space="preserve"> a</w:t>
      </w:r>
      <w:r w:rsidR="00FB431B">
        <w:rPr>
          <w:rFonts w:ascii="Cambria" w:hAnsi="Cambria" w:cs="Arial"/>
          <w:szCs w:val="24"/>
        </w:rPr>
        <w:t>n online</w:t>
      </w:r>
      <w:r w:rsidRPr="00407AAF">
        <w:rPr>
          <w:rFonts w:ascii="Cambria" w:hAnsi="Cambria" w:cs="Arial"/>
          <w:szCs w:val="24"/>
        </w:rPr>
        <w:t xml:space="preserve"> </w:t>
      </w:r>
      <w:r w:rsidR="00FB431B">
        <w:rPr>
          <w:rFonts w:ascii="Cambria" w:eastAsia="MS Mincho" w:hAnsi="Cambria" w:cs="Arial"/>
          <w:szCs w:val="24"/>
          <w:lang w:eastAsia="ja-JP"/>
        </w:rPr>
        <w:t xml:space="preserve">questionnaire </w:t>
      </w:r>
    </w:p>
    <w:p w14:paraId="5C7CE328" w14:textId="77777777" w:rsidR="00FB431B" w:rsidRDefault="00D7502F" w:rsidP="00D7502F">
      <w:pPr>
        <w:numPr>
          <w:ilvl w:val="0"/>
          <w:numId w:val="1"/>
        </w:numPr>
        <w:rPr>
          <w:rFonts w:ascii="Cambria" w:eastAsia="MS Mincho" w:hAnsi="Cambria" w:cs="Arial"/>
          <w:szCs w:val="24"/>
          <w:lang w:eastAsia="ja-JP"/>
        </w:rPr>
      </w:pPr>
      <w:proofErr w:type="gramStart"/>
      <w:r w:rsidRPr="00FB431B">
        <w:rPr>
          <w:rFonts w:ascii="Cambria" w:eastAsia="MS Mincho" w:hAnsi="Cambria" w:cs="Arial"/>
          <w:szCs w:val="24"/>
          <w:lang w:eastAsia="ja-JP"/>
        </w:rPr>
        <w:t>participate</w:t>
      </w:r>
      <w:proofErr w:type="gramEnd"/>
      <w:r w:rsidRPr="00FB431B">
        <w:rPr>
          <w:rFonts w:ascii="Cambria" w:eastAsia="MS Mincho" w:hAnsi="Cambria" w:cs="Arial"/>
          <w:szCs w:val="24"/>
          <w:lang w:eastAsia="ja-JP"/>
        </w:rPr>
        <w:t xml:space="preserve"> in an interview </w:t>
      </w:r>
    </w:p>
    <w:p w14:paraId="3E235FEE" w14:textId="3EF07FF6" w:rsidR="00D7502F" w:rsidRDefault="00D7502F" w:rsidP="00D7502F">
      <w:pPr>
        <w:numPr>
          <w:ilvl w:val="0"/>
          <w:numId w:val="1"/>
        </w:numPr>
        <w:rPr>
          <w:rFonts w:ascii="Cambria" w:eastAsia="MS Mincho" w:hAnsi="Cambria" w:cs="Arial"/>
          <w:szCs w:val="24"/>
          <w:lang w:eastAsia="ja-JP"/>
        </w:rPr>
      </w:pPr>
      <w:r w:rsidRPr="00FB431B">
        <w:rPr>
          <w:rFonts w:ascii="Cambria" w:eastAsia="MS Mincho" w:hAnsi="Cambria" w:cs="Arial"/>
          <w:szCs w:val="24"/>
          <w:lang w:eastAsia="ja-JP"/>
        </w:rPr>
        <w:t>p</w:t>
      </w:r>
      <w:r w:rsidR="00291D21">
        <w:rPr>
          <w:rFonts w:ascii="Cambria" w:eastAsia="MS Mincho" w:hAnsi="Cambria" w:cs="Arial"/>
          <w:szCs w:val="24"/>
          <w:lang w:eastAsia="ja-JP"/>
        </w:rPr>
        <w:t>ossibly p</w:t>
      </w:r>
      <w:r w:rsidRPr="00FB431B">
        <w:rPr>
          <w:rFonts w:ascii="Cambria" w:eastAsia="MS Mincho" w:hAnsi="Cambria" w:cs="Arial"/>
          <w:szCs w:val="24"/>
          <w:lang w:eastAsia="ja-JP"/>
        </w:rPr>
        <w:t>articipate in a focus group.</w:t>
      </w:r>
    </w:p>
    <w:p w14:paraId="6E24049A" w14:textId="77777777" w:rsidR="00D7502F" w:rsidRPr="00407AAF" w:rsidRDefault="00D7502F" w:rsidP="00D7502F">
      <w:pPr>
        <w:rPr>
          <w:rFonts w:ascii="Cambria" w:eastAsia="MS Mincho" w:hAnsi="Cambria" w:cs="Arial"/>
          <w:i/>
          <w:szCs w:val="24"/>
          <w:lang w:eastAsia="ja-JP"/>
        </w:rPr>
      </w:pPr>
    </w:p>
    <w:p w14:paraId="76D16B4C" w14:textId="77777777" w:rsidR="00D7502F" w:rsidRPr="00407AAF" w:rsidRDefault="00D7502F" w:rsidP="00D7502F">
      <w:pPr>
        <w:rPr>
          <w:rFonts w:ascii="Cambria" w:hAnsi="Cambria" w:cs="Arial"/>
          <w:b/>
          <w:szCs w:val="24"/>
        </w:rPr>
      </w:pPr>
      <w:r w:rsidRPr="00407AAF">
        <w:rPr>
          <w:rFonts w:ascii="Cambria" w:hAnsi="Cambria" w:cs="Arial"/>
          <w:b/>
          <w:szCs w:val="24"/>
        </w:rPr>
        <w:t>TIME COMMITMENT</w:t>
      </w:r>
    </w:p>
    <w:p w14:paraId="5B0E3D6A" w14:textId="77777777" w:rsidR="00D7502F" w:rsidRPr="00407AAF" w:rsidRDefault="00D7502F" w:rsidP="00D7502F">
      <w:pPr>
        <w:rPr>
          <w:rFonts w:ascii="Cambria" w:hAnsi="Cambria" w:cs="Arial"/>
          <w:szCs w:val="24"/>
        </w:rPr>
      </w:pPr>
      <w:r w:rsidRPr="00407AAF">
        <w:rPr>
          <w:rFonts w:ascii="Cambria" w:hAnsi="Cambria" w:cs="Arial"/>
          <w:szCs w:val="24"/>
        </w:rPr>
        <w:t xml:space="preserve">The questionnaire typically takes 30-45 minutes, the interview 45-60 minutes and the focus group 90 minutes. </w:t>
      </w:r>
    </w:p>
    <w:p w14:paraId="4C57009F" w14:textId="77777777" w:rsidR="00D7502F" w:rsidRPr="00407AAF" w:rsidRDefault="00D7502F" w:rsidP="00D7502F">
      <w:pPr>
        <w:rPr>
          <w:rFonts w:ascii="Cambria" w:hAnsi="Cambria" w:cs="Arial"/>
          <w:szCs w:val="24"/>
        </w:rPr>
      </w:pPr>
    </w:p>
    <w:p w14:paraId="40BFA9EE" w14:textId="77777777" w:rsidR="00D7502F" w:rsidRPr="00407AAF" w:rsidRDefault="00D7502F" w:rsidP="00D7502F">
      <w:pPr>
        <w:rPr>
          <w:rFonts w:ascii="Cambria" w:hAnsi="Cambria" w:cs="Arial"/>
          <w:szCs w:val="24"/>
        </w:rPr>
      </w:pPr>
    </w:p>
    <w:p w14:paraId="13E6E4F5" w14:textId="77777777" w:rsidR="00D7502F" w:rsidRPr="00407AAF" w:rsidRDefault="00D7502F" w:rsidP="00D7502F">
      <w:pPr>
        <w:rPr>
          <w:rFonts w:ascii="Cambria" w:hAnsi="Cambria" w:cs="Arial"/>
          <w:b/>
          <w:szCs w:val="24"/>
        </w:rPr>
      </w:pPr>
      <w:r w:rsidRPr="00407AAF">
        <w:rPr>
          <w:rFonts w:ascii="Cambria" w:hAnsi="Cambria" w:cs="Arial"/>
          <w:b/>
          <w:szCs w:val="24"/>
        </w:rPr>
        <w:t>PARTICIPANTS’ RIGHTS</w:t>
      </w:r>
    </w:p>
    <w:p w14:paraId="1BEA4826" w14:textId="77777777" w:rsidR="00D7502F" w:rsidRPr="00407AAF" w:rsidRDefault="00D7502F" w:rsidP="00D7502F">
      <w:pPr>
        <w:rPr>
          <w:rFonts w:ascii="Cambria" w:hAnsi="Cambria" w:cs="Arial"/>
          <w:szCs w:val="24"/>
        </w:rPr>
      </w:pPr>
      <w:r w:rsidRPr="007645B3">
        <w:rPr>
          <w:rFonts w:ascii="Cambria" w:eastAsia="MS Mincho" w:hAnsi="Cambria" w:cs="Arial"/>
          <w:szCs w:val="24"/>
          <w:lang w:eastAsia="ja-JP"/>
        </w:rPr>
        <w:t xml:space="preserve">Participation is voluntary and you may </w:t>
      </w:r>
      <w:r w:rsidRPr="00407AAF">
        <w:rPr>
          <w:rFonts w:ascii="Cambria" w:hAnsi="Cambria" w:cs="Arial"/>
          <w:szCs w:val="24"/>
        </w:rPr>
        <w:t>decide to stop being a part of the research study at any time without explanation. You have the right to ask that any data you have supplied to that point be withdrawn/destroyed. You also have the right to omit or refuse to answer or respond to any question that is asked of you. If you have any questions as a result of reading this information sheet, you should ask the researcher before the study begins.</w:t>
      </w:r>
    </w:p>
    <w:p w14:paraId="05DE95AD" w14:textId="77777777" w:rsidR="00D7502F" w:rsidRPr="00407AAF" w:rsidRDefault="00D7502F" w:rsidP="00D7502F">
      <w:pPr>
        <w:rPr>
          <w:rFonts w:ascii="Cambria" w:hAnsi="Cambria" w:cs="Arial"/>
          <w:szCs w:val="24"/>
        </w:rPr>
      </w:pPr>
    </w:p>
    <w:p w14:paraId="4720C658" w14:textId="77777777" w:rsidR="00D7502F" w:rsidRPr="00407AAF" w:rsidRDefault="00D7502F" w:rsidP="00D7502F">
      <w:pPr>
        <w:rPr>
          <w:rFonts w:ascii="Cambria" w:hAnsi="Cambria" w:cs="Arial"/>
          <w:b/>
          <w:szCs w:val="24"/>
        </w:rPr>
      </w:pPr>
      <w:r w:rsidRPr="00407AAF">
        <w:rPr>
          <w:rFonts w:ascii="Cambria" w:hAnsi="Cambria" w:cs="Arial"/>
          <w:b/>
          <w:szCs w:val="24"/>
        </w:rPr>
        <w:t>BENEFITS AND RISKS</w:t>
      </w:r>
    </w:p>
    <w:p w14:paraId="4F65F629" w14:textId="77777777" w:rsidR="00D7502F" w:rsidRPr="00407AAF" w:rsidRDefault="00D7502F" w:rsidP="00D7502F">
      <w:pPr>
        <w:pStyle w:val="BodyText"/>
        <w:rPr>
          <w:rFonts w:ascii="Cambria" w:hAnsi="Cambria" w:cs="Arial"/>
          <w:b w:val="0"/>
          <w:sz w:val="24"/>
        </w:rPr>
      </w:pPr>
      <w:r w:rsidRPr="00407AAF">
        <w:rPr>
          <w:rFonts w:ascii="Cambria" w:hAnsi="Cambria" w:cs="Arial"/>
          <w:b w:val="0"/>
          <w:sz w:val="24"/>
        </w:rPr>
        <w:t>There are no known benefits or risks for you in this study.</w:t>
      </w:r>
    </w:p>
    <w:p w14:paraId="15A154B8" w14:textId="77777777" w:rsidR="00D7502F" w:rsidRPr="00407AAF" w:rsidRDefault="00D7502F" w:rsidP="00D7502F">
      <w:pPr>
        <w:pStyle w:val="BodyText"/>
        <w:rPr>
          <w:rFonts w:ascii="Cambria" w:hAnsi="Cambria" w:cs="Arial"/>
          <w:b w:val="0"/>
          <w:sz w:val="24"/>
        </w:rPr>
      </w:pPr>
    </w:p>
    <w:p w14:paraId="693BD7CE" w14:textId="77777777" w:rsidR="00D7502F" w:rsidRPr="00407AAF" w:rsidRDefault="00D7502F" w:rsidP="00D7502F">
      <w:pPr>
        <w:rPr>
          <w:rFonts w:ascii="Cambria" w:hAnsi="Cambria" w:cs="Arial"/>
          <w:b/>
          <w:szCs w:val="24"/>
        </w:rPr>
      </w:pPr>
      <w:r w:rsidRPr="00407AAF">
        <w:rPr>
          <w:rFonts w:ascii="Cambria" w:hAnsi="Cambria" w:cs="Arial"/>
          <w:b/>
          <w:szCs w:val="24"/>
        </w:rPr>
        <w:t>COST, REIMBURSEMENT AND COMPENSATION</w:t>
      </w:r>
    </w:p>
    <w:p w14:paraId="37D2E62F" w14:textId="77777777" w:rsidR="00D7502F" w:rsidRPr="00407AAF" w:rsidRDefault="00D7502F" w:rsidP="00D7502F">
      <w:pPr>
        <w:rPr>
          <w:rFonts w:ascii="Cambria" w:hAnsi="Cambria" w:cs="Arial"/>
          <w:szCs w:val="24"/>
        </w:rPr>
      </w:pPr>
      <w:r>
        <w:rPr>
          <w:rFonts w:ascii="Cambria" w:hAnsi="Cambria" w:cs="Arial"/>
          <w:b/>
          <w:i/>
          <w:noProof/>
          <w:szCs w:val="24"/>
          <w:lang w:val="en-US"/>
        </w:rPr>
        <w:drawing>
          <wp:anchor distT="0" distB="0" distL="114300" distR="114300" simplePos="0" relativeHeight="251659264" behindDoc="1" locked="0" layoutInCell="1" allowOverlap="1" wp14:anchorId="0B928C43" wp14:editId="101B93D3">
            <wp:simplePos x="0" y="0"/>
            <wp:positionH relativeFrom="column">
              <wp:posOffset>5744845</wp:posOffset>
            </wp:positionH>
            <wp:positionV relativeFrom="paragraph">
              <wp:posOffset>-561975</wp:posOffset>
            </wp:positionV>
            <wp:extent cx="1130300" cy="1149350"/>
            <wp:effectExtent l="0" t="0" r="12700" b="0"/>
            <wp:wrapNone/>
            <wp:docPr id="2" name="Picture 2" descr="Edinburgh_university_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inburgh_university_cres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1149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7AAF">
        <w:rPr>
          <w:rFonts w:ascii="Cambria" w:hAnsi="Cambria" w:cs="Arial"/>
          <w:szCs w:val="24"/>
        </w:rPr>
        <w:t xml:space="preserve">Your participation in this study is voluntary. </w:t>
      </w:r>
    </w:p>
    <w:p w14:paraId="30D56594" w14:textId="77777777" w:rsidR="00D7502F" w:rsidRPr="00407AAF" w:rsidRDefault="00D7502F" w:rsidP="00D7502F">
      <w:pPr>
        <w:rPr>
          <w:rFonts w:ascii="Cambria" w:hAnsi="Cambria" w:cs="Arial"/>
          <w:szCs w:val="24"/>
        </w:rPr>
      </w:pPr>
    </w:p>
    <w:p w14:paraId="05A6A3B4" w14:textId="77777777" w:rsidR="00D7502F" w:rsidRPr="00407AAF" w:rsidRDefault="00D7502F" w:rsidP="00D7502F">
      <w:pPr>
        <w:rPr>
          <w:rFonts w:ascii="Cambria" w:hAnsi="Cambria" w:cs="Arial"/>
          <w:b/>
          <w:szCs w:val="24"/>
        </w:rPr>
      </w:pPr>
      <w:r w:rsidRPr="00407AAF">
        <w:rPr>
          <w:rFonts w:ascii="Cambria" w:hAnsi="Cambria" w:cs="Arial"/>
          <w:b/>
          <w:szCs w:val="24"/>
        </w:rPr>
        <w:t>CONFIDENTIALITY/ANONYMITY</w:t>
      </w:r>
    </w:p>
    <w:p w14:paraId="64E2E80F" w14:textId="77777777" w:rsidR="00D7502F" w:rsidRDefault="00D7502F" w:rsidP="00D7502F">
      <w:pPr>
        <w:rPr>
          <w:rFonts w:ascii="Cambria" w:eastAsia="MS Mincho" w:hAnsi="Cambria" w:cs="Arial"/>
          <w:i/>
          <w:szCs w:val="24"/>
          <w:lang w:eastAsia="ja-JP"/>
        </w:rPr>
      </w:pPr>
      <w:r w:rsidRPr="00651225">
        <w:rPr>
          <w:rFonts w:ascii="Cambria" w:eastAsia="MS Mincho" w:hAnsi="Cambria" w:cs="Arial"/>
          <w:szCs w:val="24"/>
          <w:lang w:eastAsia="ja-JP"/>
        </w:rPr>
        <w:t>I would like to use these results for publication, but can assure you that your responses will be kept absolutely confidential. Information identifying you will not be disclosed under any circumstances.</w:t>
      </w:r>
      <w:r w:rsidRPr="00651225">
        <w:rPr>
          <w:rFonts w:ascii="Cambria" w:eastAsia="MS Mincho" w:hAnsi="Cambria" w:cs="Arial"/>
          <w:i/>
          <w:szCs w:val="24"/>
          <w:lang w:eastAsia="ja-JP"/>
        </w:rPr>
        <w:t xml:space="preserve"> </w:t>
      </w:r>
    </w:p>
    <w:p w14:paraId="6FED8613" w14:textId="77777777" w:rsidR="00D7502F" w:rsidRDefault="00D7502F" w:rsidP="00D7502F">
      <w:pPr>
        <w:rPr>
          <w:rFonts w:ascii="Cambria" w:eastAsia="MS Mincho" w:hAnsi="Cambria" w:cs="Arial"/>
          <w:i/>
          <w:szCs w:val="24"/>
          <w:lang w:eastAsia="ja-JP"/>
        </w:rPr>
      </w:pPr>
    </w:p>
    <w:p w14:paraId="063D860F" w14:textId="77777777" w:rsidR="00D7502F" w:rsidRPr="00407AAF" w:rsidRDefault="00D7502F" w:rsidP="00D7502F">
      <w:pPr>
        <w:rPr>
          <w:rFonts w:ascii="Cambria" w:hAnsi="Cambria" w:cs="Arial"/>
          <w:b/>
          <w:szCs w:val="24"/>
        </w:rPr>
      </w:pPr>
      <w:r w:rsidRPr="00407AAF">
        <w:rPr>
          <w:rFonts w:ascii="Cambria" w:hAnsi="Cambria" w:cs="Arial"/>
          <w:b/>
          <w:szCs w:val="24"/>
        </w:rPr>
        <w:t>FOR FURTHER INFORMATION</w:t>
      </w:r>
    </w:p>
    <w:p w14:paraId="014CAA5F" w14:textId="77777777" w:rsidR="00D7502F" w:rsidRPr="00407AAF" w:rsidRDefault="00D7502F" w:rsidP="00D7502F">
      <w:pPr>
        <w:pStyle w:val="BodyText2"/>
        <w:spacing w:line="240" w:lineRule="auto"/>
        <w:rPr>
          <w:rFonts w:ascii="Cambria" w:hAnsi="Cambria" w:cs="Arial"/>
          <w:szCs w:val="24"/>
        </w:rPr>
      </w:pPr>
      <w:r w:rsidRPr="00407AAF">
        <w:rPr>
          <w:rFonts w:ascii="Cambria" w:hAnsi="Cambria" w:cs="Arial"/>
          <w:szCs w:val="24"/>
        </w:rPr>
        <w:t xml:space="preserve">I will be glad to answer your questions about this study at any time. You may contact me on </w:t>
      </w:r>
      <w:hyperlink r:id="rId8" w:history="1">
        <w:r w:rsidRPr="00407AAF">
          <w:rPr>
            <w:rStyle w:val="Hyperlink"/>
            <w:rFonts w:ascii="Cambria" w:hAnsi="Cambria" w:cs="Arial"/>
            <w:szCs w:val="24"/>
          </w:rPr>
          <w:t>Nicola.Galloway@ed.ac.uk</w:t>
        </w:r>
      </w:hyperlink>
    </w:p>
    <w:p w14:paraId="7530A579" w14:textId="77777777" w:rsidR="00D7502F" w:rsidRPr="00407AAF" w:rsidRDefault="00D7502F" w:rsidP="00D7502F">
      <w:pPr>
        <w:pStyle w:val="BodyText2"/>
        <w:spacing w:line="240" w:lineRule="auto"/>
        <w:rPr>
          <w:rFonts w:ascii="Cambria" w:hAnsi="Cambria" w:cs="Arial"/>
          <w:szCs w:val="24"/>
        </w:rPr>
      </w:pPr>
    </w:p>
    <w:p w14:paraId="6648FE2E" w14:textId="77777777" w:rsidR="00D7502F" w:rsidRPr="00407AAF" w:rsidRDefault="00D7502F" w:rsidP="00D7502F">
      <w:pPr>
        <w:rPr>
          <w:rFonts w:ascii="Cambria" w:eastAsia="MS Mincho" w:hAnsi="Cambria" w:cs="Arial"/>
          <w:szCs w:val="24"/>
          <w:lang w:eastAsia="ja-JP"/>
        </w:rPr>
      </w:pPr>
      <w:r w:rsidRPr="00407AAF">
        <w:rPr>
          <w:rFonts w:ascii="Cambria" w:eastAsia="MS Mincho" w:hAnsi="Cambria" w:cs="Arial"/>
          <w:szCs w:val="24"/>
          <w:lang w:eastAsia="ja-JP"/>
        </w:rPr>
        <w:t xml:space="preserve">You may also contact me to require a copy of the results. </w:t>
      </w:r>
    </w:p>
    <w:p w14:paraId="194C0D65" w14:textId="016947B4" w:rsidR="00D7502F" w:rsidRPr="00407AAF" w:rsidRDefault="00D7502F" w:rsidP="00D7502F">
      <w:pPr>
        <w:rPr>
          <w:rFonts w:ascii="Cambria" w:eastAsia="MS Mincho" w:hAnsi="Cambria" w:cs="Arial"/>
          <w:szCs w:val="24"/>
          <w:lang w:eastAsia="ja-JP"/>
        </w:rPr>
      </w:pPr>
      <w:r w:rsidRPr="00407AAF">
        <w:rPr>
          <w:rFonts w:ascii="Cambria" w:eastAsia="MS Mincho" w:hAnsi="Cambria" w:cs="Arial"/>
          <w:szCs w:val="24"/>
          <w:lang w:eastAsia="ja-JP"/>
        </w:rPr>
        <w:t>_____________________________________________________________________________________________</w:t>
      </w:r>
    </w:p>
    <w:p w14:paraId="15AA97A3" w14:textId="77777777" w:rsidR="00D7502F" w:rsidRPr="00407AAF" w:rsidRDefault="00D7502F" w:rsidP="00D7502F">
      <w:pPr>
        <w:rPr>
          <w:rFonts w:ascii="Cambria" w:eastAsia="MS Mincho" w:hAnsi="Cambria" w:cs="Arial"/>
          <w:i/>
          <w:szCs w:val="24"/>
          <w:lang w:eastAsia="ja-JP"/>
        </w:rPr>
      </w:pPr>
    </w:p>
    <w:p w14:paraId="4C8807AE" w14:textId="51854F7E" w:rsidR="00D7502F" w:rsidRPr="00407AAF" w:rsidRDefault="00D7502F" w:rsidP="00D7502F">
      <w:pPr>
        <w:rPr>
          <w:rFonts w:ascii="Cambria" w:hAnsi="Cambria" w:cs="Arial"/>
          <w:szCs w:val="24"/>
        </w:rPr>
      </w:pPr>
      <w:r w:rsidRPr="00407AAF">
        <w:rPr>
          <w:rFonts w:ascii="Cambria" w:hAnsi="Cambria" w:cs="Arial"/>
          <w:szCs w:val="24"/>
        </w:rPr>
        <w:t>By signing below, you are agreeing that: (1) you have read and understood the Participant Information Sheet, (2) questions about your participation in this study have been answered satisfactorily, (3) you are aware of th</w:t>
      </w:r>
      <w:r w:rsidR="001442D5">
        <w:rPr>
          <w:rFonts w:ascii="Cambria" w:hAnsi="Cambria" w:cs="Arial"/>
          <w:szCs w:val="24"/>
        </w:rPr>
        <w:t xml:space="preserve">e potential risks (if any), </w:t>
      </w:r>
      <w:r w:rsidRPr="00407AAF">
        <w:rPr>
          <w:rFonts w:ascii="Cambria" w:hAnsi="Cambria" w:cs="Arial"/>
          <w:szCs w:val="24"/>
        </w:rPr>
        <w:t xml:space="preserve">(4) you are taking part in this research study </w:t>
      </w:r>
      <w:r w:rsidR="001442D5">
        <w:rPr>
          <w:rFonts w:ascii="Cambria" w:hAnsi="Cambria" w:cs="Arial"/>
          <w:szCs w:val="24"/>
        </w:rPr>
        <w:t>voluntarily (without coercion), and (5) you are happy that the interview/focus group will be audio/video recorded.</w:t>
      </w:r>
    </w:p>
    <w:p w14:paraId="199B7248" w14:textId="77777777" w:rsidR="00D7502F" w:rsidRPr="00407AAF" w:rsidRDefault="00D7502F" w:rsidP="00D7502F">
      <w:pPr>
        <w:rPr>
          <w:rFonts w:ascii="Cambria" w:hAnsi="Cambria" w:cs="Arial"/>
          <w:szCs w:val="24"/>
        </w:rPr>
      </w:pPr>
    </w:p>
    <w:p w14:paraId="7B7C0659" w14:textId="77777777" w:rsidR="00D7502F" w:rsidRPr="00407AAF" w:rsidRDefault="00D7502F" w:rsidP="00D7502F">
      <w:pPr>
        <w:rPr>
          <w:rFonts w:ascii="Cambria" w:hAnsi="Cambria" w:cs="Arial"/>
          <w:szCs w:val="24"/>
        </w:rPr>
      </w:pPr>
    </w:p>
    <w:p w14:paraId="600C8E80" w14:textId="77777777" w:rsidR="00D7502F" w:rsidRPr="00407AAF" w:rsidRDefault="00D7502F" w:rsidP="00D7502F">
      <w:pPr>
        <w:rPr>
          <w:rFonts w:ascii="Cambria" w:hAnsi="Cambria" w:cs="Arial"/>
          <w:szCs w:val="24"/>
        </w:rPr>
      </w:pPr>
      <w:r w:rsidRPr="00407AAF">
        <w:rPr>
          <w:rFonts w:ascii="Cambria" w:hAnsi="Cambria" w:cs="Arial"/>
          <w:szCs w:val="24"/>
        </w:rPr>
        <w:t xml:space="preserve">_________________________________ </w:t>
      </w:r>
      <w:r w:rsidRPr="00407AAF">
        <w:rPr>
          <w:rFonts w:ascii="Cambria" w:hAnsi="Cambria" w:cs="Arial"/>
          <w:szCs w:val="24"/>
        </w:rPr>
        <w:tab/>
        <w:t>Participant’s Name (Printed)*</w:t>
      </w:r>
      <w:r w:rsidRPr="00407AAF">
        <w:rPr>
          <w:rFonts w:ascii="Cambria" w:hAnsi="Cambria" w:cs="Arial"/>
          <w:szCs w:val="24"/>
        </w:rPr>
        <w:tab/>
      </w:r>
      <w:r w:rsidRPr="00407AAF">
        <w:rPr>
          <w:rFonts w:ascii="Cambria" w:hAnsi="Cambria" w:cs="Arial"/>
          <w:szCs w:val="24"/>
        </w:rPr>
        <w:tab/>
      </w:r>
      <w:r w:rsidRPr="00407AAF">
        <w:rPr>
          <w:rFonts w:ascii="Cambria" w:hAnsi="Cambria" w:cs="Arial"/>
          <w:szCs w:val="24"/>
        </w:rPr>
        <w:tab/>
      </w:r>
      <w:r w:rsidRPr="00407AAF">
        <w:rPr>
          <w:rFonts w:ascii="Cambria" w:hAnsi="Cambria" w:cs="Arial"/>
          <w:szCs w:val="24"/>
        </w:rPr>
        <w:tab/>
      </w:r>
    </w:p>
    <w:p w14:paraId="5CC39C3D" w14:textId="77777777" w:rsidR="00D7502F" w:rsidRPr="00407AAF" w:rsidRDefault="00D7502F" w:rsidP="00D7502F">
      <w:pPr>
        <w:rPr>
          <w:rFonts w:ascii="Cambria" w:hAnsi="Cambria" w:cs="Arial"/>
          <w:szCs w:val="24"/>
        </w:rPr>
      </w:pPr>
      <w:r w:rsidRPr="00407AAF">
        <w:rPr>
          <w:rFonts w:ascii="Cambria" w:hAnsi="Cambria" w:cs="Arial"/>
          <w:szCs w:val="24"/>
        </w:rPr>
        <w:t xml:space="preserve">_________________________________ </w:t>
      </w:r>
      <w:r w:rsidRPr="00407AAF">
        <w:rPr>
          <w:rFonts w:ascii="Cambria" w:hAnsi="Cambria" w:cs="Arial"/>
          <w:szCs w:val="24"/>
        </w:rPr>
        <w:tab/>
        <w:t>Participant’s signature*</w:t>
      </w:r>
    </w:p>
    <w:p w14:paraId="574DC4E6" w14:textId="3DE1EB79" w:rsidR="00D7502F" w:rsidRPr="00407AAF" w:rsidRDefault="00D7502F" w:rsidP="00D7502F">
      <w:pPr>
        <w:rPr>
          <w:rFonts w:ascii="Cambria" w:hAnsi="Cambria" w:cs="Arial"/>
          <w:szCs w:val="24"/>
        </w:rPr>
      </w:pPr>
      <w:r w:rsidRPr="00407AAF">
        <w:rPr>
          <w:rFonts w:ascii="Cambria" w:hAnsi="Cambria" w:cs="Arial"/>
          <w:szCs w:val="24"/>
        </w:rPr>
        <w:t xml:space="preserve">_________________________________ </w:t>
      </w:r>
      <w:r w:rsidR="00291D21">
        <w:rPr>
          <w:rFonts w:ascii="Cambria" w:hAnsi="Cambria" w:cs="Arial"/>
          <w:szCs w:val="24"/>
        </w:rPr>
        <w:tab/>
      </w:r>
      <w:proofErr w:type="gramStart"/>
      <w:r w:rsidRPr="00407AAF">
        <w:rPr>
          <w:rFonts w:ascii="Cambria" w:hAnsi="Cambria" w:cs="Arial"/>
          <w:szCs w:val="24"/>
        </w:rPr>
        <w:t>email</w:t>
      </w:r>
      <w:proofErr w:type="gramEnd"/>
      <w:r w:rsidRPr="00407AAF">
        <w:rPr>
          <w:rFonts w:ascii="Cambria" w:hAnsi="Cambria" w:cs="Arial"/>
          <w:szCs w:val="24"/>
        </w:rPr>
        <w:t xml:space="preserve"> address</w:t>
      </w:r>
    </w:p>
    <w:p w14:paraId="4C822A91" w14:textId="77777777" w:rsidR="00D7502F" w:rsidRPr="00407AAF" w:rsidRDefault="00D7502F" w:rsidP="00D7502F">
      <w:pPr>
        <w:rPr>
          <w:rFonts w:ascii="Cambria" w:hAnsi="Cambria" w:cs="Arial"/>
          <w:szCs w:val="24"/>
        </w:rPr>
      </w:pPr>
    </w:p>
    <w:p w14:paraId="38A7D970" w14:textId="77777777" w:rsidR="00D7502F" w:rsidRPr="00407AAF" w:rsidRDefault="00D7502F" w:rsidP="00D7502F">
      <w:pPr>
        <w:rPr>
          <w:rFonts w:ascii="Cambria" w:hAnsi="Cambria" w:cs="Arial"/>
          <w:szCs w:val="24"/>
        </w:rPr>
      </w:pPr>
      <w:r w:rsidRPr="00407AAF">
        <w:rPr>
          <w:rFonts w:ascii="Cambria" w:hAnsi="Cambria" w:cs="Arial"/>
          <w:szCs w:val="24"/>
        </w:rPr>
        <w:tab/>
      </w:r>
    </w:p>
    <w:p w14:paraId="1A4D7295" w14:textId="46E95B88" w:rsidR="00D7502F" w:rsidRPr="00407AAF" w:rsidRDefault="00D7502F" w:rsidP="00D7502F">
      <w:pPr>
        <w:rPr>
          <w:rFonts w:ascii="Cambria" w:hAnsi="Cambria" w:cs="Arial"/>
          <w:szCs w:val="24"/>
        </w:rPr>
      </w:pPr>
      <w:r w:rsidRPr="00407AAF">
        <w:rPr>
          <w:rFonts w:ascii="Cambria" w:hAnsi="Cambria" w:cs="Arial"/>
          <w:szCs w:val="24"/>
        </w:rPr>
        <w:t>________________________________</w:t>
      </w:r>
      <w:r w:rsidRPr="00407AAF">
        <w:rPr>
          <w:rFonts w:ascii="Cambria" w:hAnsi="Cambria" w:cs="Arial"/>
          <w:szCs w:val="24"/>
        </w:rPr>
        <w:tab/>
        <w:t>_</w:t>
      </w:r>
      <w:r w:rsidRPr="00407AAF">
        <w:rPr>
          <w:rFonts w:ascii="Cambria" w:hAnsi="Cambria" w:cs="Arial"/>
          <w:szCs w:val="24"/>
        </w:rPr>
        <w:tab/>
        <w:t xml:space="preserve">Name of person </w:t>
      </w:r>
      <w:r w:rsidR="00291D21">
        <w:rPr>
          <w:rFonts w:ascii="Cambria" w:hAnsi="Cambria" w:cs="Arial"/>
          <w:szCs w:val="24"/>
        </w:rPr>
        <w:t>obtaining consent (Printed)</w:t>
      </w:r>
      <w:r w:rsidRPr="00407AAF">
        <w:rPr>
          <w:rFonts w:ascii="Cambria" w:hAnsi="Cambria" w:cs="Arial"/>
          <w:szCs w:val="24"/>
        </w:rPr>
        <w:t xml:space="preserve"> ________________________________</w:t>
      </w:r>
      <w:proofErr w:type="gramStart"/>
      <w:r w:rsidRPr="00407AAF">
        <w:rPr>
          <w:rFonts w:ascii="Cambria" w:hAnsi="Cambria" w:cs="Arial"/>
          <w:szCs w:val="24"/>
        </w:rPr>
        <w:t>_            Signature</w:t>
      </w:r>
      <w:proofErr w:type="gramEnd"/>
      <w:r w:rsidRPr="00407AAF">
        <w:rPr>
          <w:rFonts w:ascii="Cambria" w:hAnsi="Cambria" w:cs="Arial"/>
          <w:szCs w:val="24"/>
        </w:rPr>
        <w:t xml:space="preserve"> of person obtaining consent</w:t>
      </w:r>
    </w:p>
    <w:p w14:paraId="28319041" w14:textId="77777777" w:rsidR="00D7502F" w:rsidRPr="00407AAF" w:rsidRDefault="00D7502F" w:rsidP="00D7502F">
      <w:pPr>
        <w:pStyle w:val="BodyText3"/>
        <w:rPr>
          <w:rFonts w:ascii="Cambria" w:hAnsi="Cambria" w:cs="Arial"/>
          <w:sz w:val="24"/>
          <w:szCs w:val="24"/>
        </w:rPr>
      </w:pPr>
      <w:r w:rsidRPr="00407AAF">
        <w:rPr>
          <w:rFonts w:ascii="Cambria" w:hAnsi="Cambria" w:cs="Arial"/>
          <w:sz w:val="24"/>
          <w:szCs w:val="24"/>
        </w:rPr>
        <w:t>________________________________</w:t>
      </w:r>
      <w:proofErr w:type="gramStart"/>
      <w:r w:rsidRPr="00407AAF">
        <w:rPr>
          <w:rFonts w:ascii="Cambria" w:hAnsi="Cambria" w:cs="Arial"/>
          <w:sz w:val="24"/>
          <w:szCs w:val="24"/>
        </w:rPr>
        <w:t>_            Date</w:t>
      </w:r>
      <w:proofErr w:type="gramEnd"/>
    </w:p>
    <w:p w14:paraId="1077C417" w14:textId="77777777" w:rsidR="00D7502F" w:rsidRPr="00407AAF" w:rsidRDefault="00D7502F" w:rsidP="00D7502F">
      <w:pPr>
        <w:jc w:val="center"/>
        <w:rPr>
          <w:rFonts w:ascii="Cambria" w:eastAsia="MS Mincho" w:hAnsi="Cambria" w:cs="Arial"/>
          <w:b/>
          <w:szCs w:val="24"/>
          <w:lang w:eastAsia="ja-JP"/>
        </w:rPr>
      </w:pPr>
    </w:p>
    <w:p w14:paraId="3BF7A1B2" w14:textId="3D766A4B" w:rsidR="004504CF" w:rsidRDefault="00D7502F" w:rsidP="00291D21">
      <w:pPr>
        <w:jc w:val="center"/>
        <w:rPr>
          <w:rFonts w:asciiTheme="minorHAnsi" w:eastAsiaTheme="minorEastAsia" w:hAnsiTheme="minorHAnsi" w:cstheme="minorBidi"/>
          <w:szCs w:val="24"/>
          <w:lang w:val="en-US"/>
        </w:rPr>
      </w:pPr>
      <w:r w:rsidRPr="00407AAF">
        <w:rPr>
          <w:rFonts w:ascii="Cambria" w:eastAsia="MS Mincho" w:hAnsi="Cambria" w:cs="Arial"/>
          <w:b/>
          <w:szCs w:val="24"/>
          <w:lang w:eastAsia="ja-JP"/>
        </w:rPr>
        <w:t>Thank you very much</w:t>
      </w:r>
      <w:r w:rsidRPr="00407AAF">
        <w:rPr>
          <w:rFonts w:ascii="Cambria" w:eastAsia="MS Mincho" w:hAnsi="Cambria" w:cs="Arial"/>
          <w:szCs w:val="24"/>
          <w:lang w:eastAsia="ja-JP"/>
        </w:rPr>
        <w:t xml:space="preserve"> </w:t>
      </w:r>
      <w:r w:rsidR="00291D21">
        <w:rPr>
          <w:rFonts w:ascii="Cambria" w:eastAsia="MS Mincho" w:hAnsi="Cambria" w:cs="Arial"/>
          <w:b/>
          <w:szCs w:val="24"/>
          <w:lang w:eastAsia="ja-JP"/>
        </w:rPr>
        <w:t>for your help</w:t>
      </w:r>
    </w:p>
    <w:sectPr w:rsidR="004504CF" w:rsidSect="00DC3FDC">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3389B"/>
    <w:multiLevelType w:val="hybridMultilevel"/>
    <w:tmpl w:val="1B169042"/>
    <w:lvl w:ilvl="0" w:tplc="DA06AAEE">
      <w:start w:val="4"/>
      <w:numFmt w:val="bullet"/>
      <w:lvlText w:val="-"/>
      <w:lvlJc w:val="left"/>
      <w:pPr>
        <w:ind w:left="420" w:hanging="360"/>
      </w:pPr>
      <w:rPr>
        <w:rFonts w:ascii="Cambria" w:eastAsia="Times" w:hAnsi="Cambria"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02F"/>
    <w:rsid w:val="000D2317"/>
    <w:rsid w:val="001442D5"/>
    <w:rsid w:val="00291D21"/>
    <w:rsid w:val="004504CF"/>
    <w:rsid w:val="00D7502F"/>
    <w:rsid w:val="00DC3FDC"/>
    <w:rsid w:val="00FB43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FD87B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02F"/>
    <w:rPr>
      <w:rFonts w:ascii="Times" w:eastAsia="Times" w:hAnsi="Times" w:cs="Times New Roman"/>
      <w:szCs w:val="20"/>
      <w:lang w:val="en-GB"/>
    </w:rPr>
  </w:style>
  <w:style w:type="paragraph" w:styleId="Heading2">
    <w:name w:val="heading 2"/>
    <w:basedOn w:val="Normal"/>
    <w:next w:val="Normal"/>
    <w:link w:val="Heading2Char"/>
    <w:qFormat/>
    <w:rsid w:val="00D7502F"/>
    <w:pPr>
      <w:keepNext/>
      <w:spacing w:before="240" w:after="60"/>
      <w:outlineLvl w:val="1"/>
    </w:pPr>
    <w:rPr>
      <w:rFonts w:ascii="Arial" w:hAnsi="Arial"/>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7502F"/>
    <w:rPr>
      <w:rFonts w:ascii="Arial" w:eastAsia="Times" w:hAnsi="Arial" w:cs="Times New Roman"/>
      <w:b/>
      <w:i/>
      <w:sz w:val="28"/>
      <w:szCs w:val="28"/>
      <w:lang w:val="en-GB"/>
    </w:rPr>
  </w:style>
  <w:style w:type="paragraph" w:styleId="BodyText">
    <w:name w:val="Body Text"/>
    <w:basedOn w:val="Normal"/>
    <w:link w:val="BodyTextChar"/>
    <w:rsid w:val="00D7502F"/>
    <w:rPr>
      <w:rFonts w:ascii="Times New Roman" w:eastAsia="Times New Roman" w:hAnsi="Times New Roman"/>
      <w:b/>
      <w:bCs/>
      <w:sz w:val="20"/>
      <w:szCs w:val="24"/>
    </w:rPr>
  </w:style>
  <w:style w:type="character" w:customStyle="1" w:styleId="BodyTextChar">
    <w:name w:val="Body Text Char"/>
    <w:basedOn w:val="DefaultParagraphFont"/>
    <w:link w:val="BodyText"/>
    <w:rsid w:val="00D7502F"/>
    <w:rPr>
      <w:rFonts w:ascii="Times New Roman" w:eastAsia="Times New Roman" w:hAnsi="Times New Roman" w:cs="Times New Roman"/>
      <w:b/>
      <w:bCs/>
      <w:sz w:val="20"/>
      <w:lang w:val="en-GB"/>
    </w:rPr>
  </w:style>
  <w:style w:type="paragraph" w:styleId="BodyText3">
    <w:name w:val="Body Text 3"/>
    <w:basedOn w:val="Normal"/>
    <w:link w:val="BodyText3Char"/>
    <w:rsid w:val="00D7502F"/>
    <w:pPr>
      <w:spacing w:after="120"/>
    </w:pPr>
    <w:rPr>
      <w:sz w:val="16"/>
      <w:szCs w:val="16"/>
    </w:rPr>
  </w:style>
  <w:style w:type="character" w:customStyle="1" w:styleId="BodyText3Char">
    <w:name w:val="Body Text 3 Char"/>
    <w:basedOn w:val="DefaultParagraphFont"/>
    <w:link w:val="BodyText3"/>
    <w:rsid w:val="00D7502F"/>
    <w:rPr>
      <w:rFonts w:ascii="Times" w:eastAsia="Times" w:hAnsi="Times" w:cs="Times New Roman"/>
      <w:sz w:val="16"/>
      <w:szCs w:val="16"/>
      <w:lang w:val="en-GB"/>
    </w:rPr>
  </w:style>
  <w:style w:type="paragraph" w:styleId="BodyText2">
    <w:name w:val="Body Text 2"/>
    <w:basedOn w:val="Normal"/>
    <w:link w:val="BodyText2Char"/>
    <w:rsid w:val="00D7502F"/>
    <w:pPr>
      <w:spacing w:after="120" w:line="480" w:lineRule="auto"/>
    </w:pPr>
  </w:style>
  <w:style w:type="character" w:customStyle="1" w:styleId="BodyText2Char">
    <w:name w:val="Body Text 2 Char"/>
    <w:basedOn w:val="DefaultParagraphFont"/>
    <w:link w:val="BodyText2"/>
    <w:rsid w:val="00D7502F"/>
    <w:rPr>
      <w:rFonts w:ascii="Times" w:eastAsia="Times" w:hAnsi="Times" w:cs="Times New Roman"/>
      <w:szCs w:val="20"/>
      <w:lang w:val="en-GB"/>
    </w:rPr>
  </w:style>
  <w:style w:type="character" w:styleId="Hyperlink">
    <w:name w:val="Hyperlink"/>
    <w:rsid w:val="00D7502F"/>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02F"/>
    <w:rPr>
      <w:rFonts w:ascii="Times" w:eastAsia="Times" w:hAnsi="Times" w:cs="Times New Roman"/>
      <w:szCs w:val="20"/>
      <w:lang w:val="en-GB"/>
    </w:rPr>
  </w:style>
  <w:style w:type="paragraph" w:styleId="Heading2">
    <w:name w:val="heading 2"/>
    <w:basedOn w:val="Normal"/>
    <w:next w:val="Normal"/>
    <w:link w:val="Heading2Char"/>
    <w:qFormat/>
    <w:rsid w:val="00D7502F"/>
    <w:pPr>
      <w:keepNext/>
      <w:spacing w:before="240" w:after="60"/>
      <w:outlineLvl w:val="1"/>
    </w:pPr>
    <w:rPr>
      <w:rFonts w:ascii="Arial" w:hAnsi="Arial"/>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7502F"/>
    <w:rPr>
      <w:rFonts w:ascii="Arial" w:eastAsia="Times" w:hAnsi="Arial" w:cs="Times New Roman"/>
      <w:b/>
      <w:i/>
      <w:sz w:val="28"/>
      <w:szCs w:val="28"/>
      <w:lang w:val="en-GB"/>
    </w:rPr>
  </w:style>
  <w:style w:type="paragraph" w:styleId="BodyText">
    <w:name w:val="Body Text"/>
    <w:basedOn w:val="Normal"/>
    <w:link w:val="BodyTextChar"/>
    <w:rsid w:val="00D7502F"/>
    <w:rPr>
      <w:rFonts w:ascii="Times New Roman" w:eastAsia="Times New Roman" w:hAnsi="Times New Roman"/>
      <w:b/>
      <w:bCs/>
      <w:sz w:val="20"/>
      <w:szCs w:val="24"/>
    </w:rPr>
  </w:style>
  <w:style w:type="character" w:customStyle="1" w:styleId="BodyTextChar">
    <w:name w:val="Body Text Char"/>
    <w:basedOn w:val="DefaultParagraphFont"/>
    <w:link w:val="BodyText"/>
    <w:rsid w:val="00D7502F"/>
    <w:rPr>
      <w:rFonts w:ascii="Times New Roman" w:eastAsia="Times New Roman" w:hAnsi="Times New Roman" w:cs="Times New Roman"/>
      <w:b/>
      <w:bCs/>
      <w:sz w:val="20"/>
      <w:lang w:val="en-GB"/>
    </w:rPr>
  </w:style>
  <w:style w:type="paragraph" w:styleId="BodyText3">
    <w:name w:val="Body Text 3"/>
    <w:basedOn w:val="Normal"/>
    <w:link w:val="BodyText3Char"/>
    <w:rsid w:val="00D7502F"/>
    <w:pPr>
      <w:spacing w:after="120"/>
    </w:pPr>
    <w:rPr>
      <w:sz w:val="16"/>
      <w:szCs w:val="16"/>
    </w:rPr>
  </w:style>
  <w:style w:type="character" w:customStyle="1" w:styleId="BodyText3Char">
    <w:name w:val="Body Text 3 Char"/>
    <w:basedOn w:val="DefaultParagraphFont"/>
    <w:link w:val="BodyText3"/>
    <w:rsid w:val="00D7502F"/>
    <w:rPr>
      <w:rFonts w:ascii="Times" w:eastAsia="Times" w:hAnsi="Times" w:cs="Times New Roman"/>
      <w:sz w:val="16"/>
      <w:szCs w:val="16"/>
      <w:lang w:val="en-GB"/>
    </w:rPr>
  </w:style>
  <w:style w:type="paragraph" w:styleId="BodyText2">
    <w:name w:val="Body Text 2"/>
    <w:basedOn w:val="Normal"/>
    <w:link w:val="BodyText2Char"/>
    <w:rsid w:val="00D7502F"/>
    <w:pPr>
      <w:spacing w:after="120" w:line="480" w:lineRule="auto"/>
    </w:pPr>
  </w:style>
  <w:style w:type="character" w:customStyle="1" w:styleId="BodyText2Char">
    <w:name w:val="Body Text 2 Char"/>
    <w:basedOn w:val="DefaultParagraphFont"/>
    <w:link w:val="BodyText2"/>
    <w:rsid w:val="00D7502F"/>
    <w:rPr>
      <w:rFonts w:ascii="Times" w:eastAsia="Times" w:hAnsi="Times" w:cs="Times New Roman"/>
      <w:szCs w:val="20"/>
      <w:lang w:val="en-GB"/>
    </w:rPr>
  </w:style>
  <w:style w:type="character" w:styleId="Hyperlink">
    <w:name w:val="Hyperlink"/>
    <w:rsid w:val="00D750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png"/><Relationship Id="rId8" Type="http://schemas.openxmlformats.org/officeDocument/2006/relationships/hyperlink" Target="mailto:Nicola.Galloway@ed.ac.uk"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643</Words>
  <Characters>3669</Characters>
  <Application>Microsoft Macintosh Word</Application>
  <DocSecurity>0</DocSecurity>
  <Lines>30</Lines>
  <Paragraphs>8</Paragraphs>
  <ScaleCrop>false</ScaleCrop>
  <Company/>
  <LinksUpToDate>false</LinksUpToDate>
  <CharactersWithSpaces>4304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Galloway Nicola</dc:creator>
  <cp:keywords/>
  <dc:description/>
  <cp:lastModifiedBy>Galloway Nicola</cp:lastModifiedBy>
  <cp:revision>7</cp:revision>
  <dcterms:created xsi:type="dcterms:W3CDTF">2015-11-25T19:13:00Z</dcterms:created>
  <dcterms:modified xsi:type="dcterms:W3CDTF">2016-05-17T02:37:00Z</dcterms:modified>
</cp:coreProperties>
</file>